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4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3"/>
        <w:gridCol w:w="170"/>
        <w:gridCol w:w="1177"/>
        <w:gridCol w:w="301"/>
        <w:gridCol w:w="92"/>
        <w:gridCol w:w="799"/>
        <w:gridCol w:w="301"/>
        <w:gridCol w:w="1100"/>
        <w:gridCol w:w="284"/>
        <w:gridCol w:w="4276"/>
      </w:tblGrid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4224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ind w:left="-43"/>
              <w:jc w:val="right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  <w:p w:rsidR="007C3D54" w:rsidRPr="00FE6A44" w:rsidRDefault="007902DB" w:rsidP="007C3D54">
            <w:pPr>
              <w:spacing w:after="0" w:line="240" w:lineRule="auto"/>
              <w:ind w:left="-43"/>
              <w:jc w:val="right"/>
              <w:rPr>
                <w:rFonts w:ascii="Arial" w:eastAsia="Times New Roman" w:hAnsi="Arial" w:cs="Arial"/>
                <w:bCs/>
                <w:sz w:val="18"/>
                <w:lang w:eastAsia="ru-RU"/>
              </w:rPr>
            </w:pPr>
            <w:r>
              <w:rPr>
                <w:noProof/>
                <w:sz w:val="8"/>
                <w:szCs w:val="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E7D7D1" wp14:editId="1E4F1CA8">
                  <wp:simplePos x="0" y="0"/>
                  <wp:positionH relativeFrom="margin">
                    <wp:posOffset>411480</wp:posOffset>
                  </wp:positionH>
                  <wp:positionV relativeFrom="margin">
                    <wp:posOffset>151765</wp:posOffset>
                  </wp:positionV>
                  <wp:extent cx="2256155" cy="566420"/>
                  <wp:effectExtent l="0" t="0" r="0" b="5080"/>
                  <wp:wrapSquare wrapText="bothSides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6A44" w:rsidRDefault="00FE6A44" w:rsidP="007C3D54">
            <w:pPr>
              <w:tabs>
                <w:tab w:val="left" w:pos="1071"/>
                <w:tab w:val="left" w:pos="3056"/>
              </w:tabs>
              <w:spacing w:before="120" w:after="0" w:line="240" w:lineRule="auto"/>
              <w:ind w:left="113"/>
              <w:contextualSpacing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E6A44" w:rsidRDefault="00FE6A44" w:rsidP="007C3D54">
            <w:pPr>
              <w:tabs>
                <w:tab w:val="left" w:pos="1071"/>
                <w:tab w:val="left" w:pos="3056"/>
              </w:tabs>
              <w:spacing w:before="120" w:after="0" w:line="240" w:lineRule="auto"/>
              <w:ind w:left="113"/>
              <w:contextualSpacing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7C3D54" w:rsidRPr="007C3D54" w:rsidRDefault="007C3D54" w:rsidP="007C3D54">
            <w:pPr>
              <w:spacing w:before="60" w:after="0" w:line="360" w:lineRule="auto"/>
              <w:ind w:left="11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4224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ИНН</w:t>
            </w:r>
            <w:r w:rsidRPr="007C3D5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 xml:space="preserve"> /</w:t>
            </w:r>
            <w:r w:rsidRPr="007C3D5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КПП  </w:t>
            </w:r>
          </w:p>
        </w:tc>
        <w:tc>
          <w:tcPr>
            <w:tcW w:w="4224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4224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keepNext/>
              <w:spacing w:after="0" w:line="240" w:lineRule="auto"/>
              <w:ind w:right="-108"/>
              <w:outlineLvl w:val="7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4224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keepNext/>
              <w:spacing w:after="0" w:line="240" w:lineRule="auto"/>
              <w:ind w:right="-108"/>
              <w:outlineLvl w:val="7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24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keepNext/>
              <w:spacing w:after="0" w:line="240" w:lineRule="auto"/>
              <w:ind w:right="-108"/>
              <w:outlineLvl w:val="7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24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телефон, факс</w:t>
            </w:r>
          </w:p>
        </w:tc>
        <w:tc>
          <w:tcPr>
            <w:tcW w:w="4224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Доставка</w:t>
            </w:r>
          </w:p>
        </w:tc>
        <w:tc>
          <w:tcPr>
            <w:tcW w:w="134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D54" w:rsidRPr="007C3D54" w:rsidRDefault="007C3D54" w:rsidP="007C3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самовывоз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D54" w:rsidRPr="007C3D54" w:rsidRDefault="007C3D54" w:rsidP="007C3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D54" w:rsidRPr="007C3D54" w:rsidRDefault="007C3D54" w:rsidP="007C3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Ж/Д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D54" w:rsidRPr="007C3D54" w:rsidRDefault="007C3D54" w:rsidP="007C3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D54" w:rsidRPr="007C3D54" w:rsidRDefault="007C3D54" w:rsidP="007C3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АВИА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D54" w:rsidRPr="007C3D54" w:rsidRDefault="007C3D54" w:rsidP="007C3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3D54" w:rsidRPr="007C3D54" w:rsidRDefault="007C3D54" w:rsidP="007C3D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Перевозчик</w:t>
            </w:r>
          </w:p>
        </w:tc>
        <w:tc>
          <w:tcPr>
            <w:tcW w:w="4224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242"/>
        </w:trPr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Пункт назначения</w:t>
            </w:r>
          </w:p>
        </w:tc>
        <w:tc>
          <w:tcPr>
            <w:tcW w:w="4054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3D54" w:rsidRPr="007C3D54" w:rsidTr="00936759">
        <w:trPr>
          <w:trHeight w:hRule="exact" w:val="357"/>
        </w:trPr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7C3D5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>Предполагаемая дата оплаты</w:t>
            </w:r>
          </w:p>
        </w:tc>
        <w:tc>
          <w:tcPr>
            <w:tcW w:w="24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C3D54" w:rsidRPr="007C3D54" w:rsidRDefault="007C3D54" w:rsidP="007C3D5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6C1D62" w:rsidRDefault="006C1D62"/>
    <w:tbl>
      <w:tblPr>
        <w:tblW w:w="9649" w:type="dxa"/>
        <w:tblInd w:w="-571" w:type="dxa"/>
        <w:tblLook w:val="01E0" w:firstRow="1" w:lastRow="1" w:firstColumn="1" w:lastColumn="1" w:noHBand="0" w:noVBand="0"/>
      </w:tblPr>
      <w:tblGrid>
        <w:gridCol w:w="1280"/>
        <w:gridCol w:w="1276"/>
        <w:gridCol w:w="2793"/>
        <w:gridCol w:w="1795"/>
        <w:gridCol w:w="2505"/>
      </w:tblGrid>
      <w:tr w:rsidR="00A077E6" w:rsidRPr="00A077E6" w:rsidTr="00546DA7">
        <w:trPr>
          <w:trHeight w:val="302"/>
        </w:trPr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A077E6" w:rsidRPr="00A077E6" w:rsidRDefault="00A077E6" w:rsidP="00A077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A077E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Заявка №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E6" w:rsidRPr="00A077E6" w:rsidRDefault="00A077E6" w:rsidP="00A077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A077E6" w:rsidRPr="00A077E6" w:rsidRDefault="00A077E6" w:rsidP="00A077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A077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«___»__________20</w:t>
            </w:r>
            <w:r w:rsidR="006C0B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A077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A077E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A077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Pr="00A077E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795" w:type="dxa"/>
            <w:tcBorders>
              <w:right w:val="single" w:sz="12" w:space="0" w:color="auto"/>
            </w:tcBorders>
            <w:vAlign w:val="center"/>
          </w:tcPr>
          <w:p w:rsidR="00A077E6" w:rsidRPr="00A077E6" w:rsidRDefault="00A077E6" w:rsidP="00A07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077E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готовности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E6" w:rsidRPr="00A077E6" w:rsidRDefault="00A077E6" w:rsidP="00A077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077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«___»____________20</w:t>
            </w:r>
            <w:r w:rsidR="006C0B9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</w:t>
            </w:r>
            <w:r w:rsidRPr="00A077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A077E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A077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Pr="00A077E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</w:t>
            </w:r>
          </w:p>
        </w:tc>
      </w:tr>
    </w:tbl>
    <w:p w:rsidR="00A077E6" w:rsidRPr="00A077E6" w:rsidRDefault="00A077E6" w:rsidP="00A077E6">
      <w:pPr>
        <w:spacing w:after="0" w:line="240" w:lineRule="auto"/>
        <w:jc w:val="right"/>
        <w:outlineLvl w:val="5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077E6" w:rsidRPr="00A077E6" w:rsidRDefault="00A077E6" w:rsidP="00A077E6">
      <w:pPr>
        <w:spacing w:before="80" w:after="0" w:line="240" w:lineRule="auto"/>
        <w:jc w:val="right"/>
        <w:outlineLvl w:val="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77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Расходомер-счетчик электромагнитный ВЗЛЕТ ТЭР </w:t>
      </w:r>
    </w:p>
    <w:p w:rsidR="00A077E6" w:rsidRPr="00A077E6" w:rsidRDefault="00A077E6" w:rsidP="00A077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7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исполнения АС, АФ</w:t>
      </w:r>
      <w:r w:rsidRPr="00A077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77E6">
        <w:rPr>
          <w:rFonts w:ascii="Arial" w:eastAsia="Times New Roman" w:hAnsi="Arial" w:cs="Arial"/>
          <w:b/>
          <w:sz w:val="24"/>
          <w:szCs w:val="24"/>
          <w:lang w:eastAsia="ru-RU"/>
        </w:rPr>
        <w:t>(агрессивостойкие) для АЭС</w:t>
      </w:r>
    </w:p>
    <w:tbl>
      <w:tblPr>
        <w:tblpPr w:leftFromText="180" w:rightFromText="180" w:vertAnchor="text" w:horzAnchor="margin" w:tblpY="163"/>
        <w:tblW w:w="447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83"/>
        <w:gridCol w:w="287"/>
        <w:gridCol w:w="5573"/>
        <w:gridCol w:w="285"/>
      </w:tblGrid>
      <w:tr w:rsidR="00546DA7" w:rsidRPr="00546DA7" w:rsidTr="00607824">
        <w:trPr>
          <w:trHeight w:hRule="exact" w:val="314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46DA7" w:rsidRPr="00546DA7" w:rsidRDefault="00546DA7" w:rsidP="00546DA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46DA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класс безопасности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546DA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3Н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DA7" w:rsidRPr="00546DA7" w:rsidRDefault="00546DA7" w:rsidP="00546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6DA7" w:rsidRPr="00546DA7" w:rsidRDefault="00546DA7" w:rsidP="00546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46DA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</w:t>
            </w:r>
            <w:r w:rsidRPr="00546DA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                          </w:t>
            </w:r>
            <w:r w:rsidRPr="00546DA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класс безопасности 4Н</w:t>
            </w:r>
          </w:p>
          <w:p w:rsidR="00546DA7" w:rsidRPr="00546DA7" w:rsidRDefault="00546DA7" w:rsidP="00546D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DA7" w:rsidRPr="00546DA7" w:rsidRDefault="00546DA7" w:rsidP="00546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A077E6" w:rsidRPr="00A077E6" w:rsidRDefault="00A077E6" w:rsidP="00607824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p w:rsidR="006C1D62" w:rsidRDefault="006C1D62"/>
    <w:tbl>
      <w:tblPr>
        <w:tblpPr w:leftFromText="180" w:rightFromText="180" w:vertAnchor="text" w:horzAnchor="margin" w:tblpXSpec="center" w:tblpY="348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885"/>
      </w:tblGrid>
      <w:tr w:rsidR="00C11245" w:rsidRPr="00C11245" w:rsidTr="00607824">
        <w:trPr>
          <w:trHeight w:val="285"/>
        </w:trPr>
        <w:tc>
          <w:tcPr>
            <w:tcW w:w="5240" w:type="dxa"/>
            <w:shd w:val="clear" w:color="auto" w:fill="auto"/>
            <w:vAlign w:val="bottom"/>
          </w:tcPr>
          <w:p w:rsidR="00C11245" w:rsidRPr="00C11245" w:rsidRDefault="00C11245" w:rsidP="00C11245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112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конечного заказчика:</w:t>
            </w:r>
          </w:p>
        </w:tc>
        <w:tc>
          <w:tcPr>
            <w:tcW w:w="4885" w:type="dxa"/>
            <w:shd w:val="clear" w:color="auto" w:fill="auto"/>
          </w:tcPr>
          <w:p w:rsidR="00C11245" w:rsidRPr="00C11245" w:rsidRDefault="00C11245" w:rsidP="00C11245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11245" w:rsidRPr="00C11245" w:rsidTr="00607824">
        <w:trPr>
          <w:trHeight w:val="206"/>
        </w:trPr>
        <w:tc>
          <w:tcPr>
            <w:tcW w:w="5240" w:type="dxa"/>
            <w:shd w:val="clear" w:color="auto" w:fill="auto"/>
            <w:vAlign w:val="bottom"/>
          </w:tcPr>
          <w:p w:rsidR="00C11245" w:rsidRPr="00C11245" w:rsidRDefault="00C11245" w:rsidP="00C11245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112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Ориентировочная дата поставки:</w:t>
            </w:r>
          </w:p>
        </w:tc>
        <w:tc>
          <w:tcPr>
            <w:tcW w:w="4885" w:type="dxa"/>
            <w:shd w:val="clear" w:color="auto" w:fill="auto"/>
          </w:tcPr>
          <w:p w:rsidR="00C11245" w:rsidRPr="00C11245" w:rsidRDefault="00C11245" w:rsidP="00C11245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2E4A" w:rsidRPr="00C11245" w:rsidTr="00607824">
        <w:trPr>
          <w:trHeight w:val="206"/>
        </w:trPr>
        <w:tc>
          <w:tcPr>
            <w:tcW w:w="5240" w:type="dxa"/>
            <w:shd w:val="clear" w:color="auto" w:fill="auto"/>
            <w:vAlign w:val="bottom"/>
          </w:tcPr>
          <w:p w:rsidR="00892E4A" w:rsidRPr="00892E4A" w:rsidRDefault="00892E4A" w:rsidP="00C11245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Общий код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KKS</w:t>
            </w:r>
          </w:p>
        </w:tc>
        <w:tc>
          <w:tcPr>
            <w:tcW w:w="4885" w:type="dxa"/>
            <w:shd w:val="clear" w:color="auto" w:fill="auto"/>
          </w:tcPr>
          <w:p w:rsidR="00892E4A" w:rsidRPr="00C11245" w:rsidRDefault="00892E4A" w:rsidP="00C11245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11245" w:rsidRPr="00C11245" w:rsidTr="00607824">
        <w:trPr>
          <w:trHeight w:val="100"/>
        </w:trPr>
        <w:tc>
          <w:tcPr>
            <w:tcW w:w="5240" w:type="dxa"/>
            <w:shd w:val="clear" w:color="auto" w:fill="auto"/>
            <w:vAlign w:val="bottom"/>
          </w:tcPr>
          <w:p w:rsidR="00C11245" w:rsidRPr="00C11245" w:rsidRDefault="00C11245" w:rsidP="00C11245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112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KKS расходометра:</w:t>
            </w:r>
          </w:p>
        </w:tc>
        <w:tc>
          <w:tcPr>
            <w:tcW w:w="4885" w:type="dxa"/>
            <w:shd w:val="clear" w:color="auto" w:fill="auto"/>
          </w:tcPr>
          <w:p w:rsidR="00C11245" w:rsidRPr="00C11245" w:rsidRDefault="00C11245" w:rsidP="00C11245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11245" w:rsidRPr="00C11245" w:rsidTr="00607824">
        <w:trPr>
          <w:trHeight w:val="100"/>
        </w:trPr>
        <w:tc>
          <w:tcPr>
            <w:tcW w:w="5240" w:type="dxa"/>
            <w:shd w:val="clear" w:color="auto" w:fill="auto"/>
            <w:vAlign w:val="bottom"/>
          </w:tcPr>
          <w:p w:rsidR="00C11245" w:rsidRPr="00C11245" w:rsidRDefault="00C11245" w:rsidP="00C11245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112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KKS ИВП-24.24:</w:t>
            </w:r>
          </w:p>
        </w:tc>
        <w:tc>
          <w:tcPr>
            <w:tcW w:w="4885" w:type="dxa"/>
            <w:shd w:val="clear" w:color="auto" w:fill="auto"/>
          </w:tcPr>
          <w:p w:rsidR="00C11245" w:rsidRPr="00C11245" w:rsidRDefault="00C11245" w:rsidP="00C11245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11245" w:rsidRPr="00C11245" w:rsidTr="00607824">
        <w:trPr>
          <w:trHeight w:val="307"/>
        </w:trPr>
        <w:tc>
          <w:tcPr>
            <w:tcW w:w="5240" w:type="dxa"/>
            <w:shd w:val="clear" w:color="auto" w:fill="auto"/>
            <w:vAlign w:val="bottom"/>
          </w:tcPr>
          <w:p w:rsidR="00C11245" w:rsidRPr="00C11245" w:rsidRDefault="00D63BC4" w:rsidP="00D63BC4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</w:t>
            </w:r>
            <w:r w:rsidR="00C11245" w:rsidRPr="00C112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лока и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</w:t>
            </w:r>
            <w:r w:rsidR="00C11245" w:rsidRPr="00C112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рубопровода АЭС по назначению:</w:t>
            </w:r>
          </w:p>
        </w:tc>
        <w:tc>
          <w:tcPr>
            <w:tcW w:w="4885" w:type="dxa"/>
            <w:shd w:val="clear" w:color="auto" w:fill="auto"/>
          </w:tcPr>
          <w:p w:rsidR="00C11245" w:rsidRPr="00C11245" w:rsidRDefault="00C11245" w:rsidP="00C11245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11245" w:rsidRPr="00C11245" w:rsidRDefault="00C11245" w:rsidP="00C11245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11245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Сведения о заказчике:</w:t>
      </w:r>
    </w:p>
    <w:p w:rsidR="00D00C45" w:rsidRDefault="00D00C45" w:rsidP="00554F24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554F24" w:rsidRDefault="0027214A" w:rsidP="00554F24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27214A">
        <w:rPr>
          <w:rFonts w:ascii="Arial" w:eastAsia="Times New Roman" w:hAnsi="Arial" w:cs="Arial"/>
          <w:b/>
          <w:i/>
          <w:sz w:val="20"/>
          <w:szCs w:val="20"/>
          <w:lang w:eastAsia="ru-RU"/>
        </w:rPr>
        <w:t>Технические характеристики:</w:t>
      </w:r>
    </w:p>
    <w:tbl>
      <w:tblPr>
        <w:tblpPr w:leftFromText="180" w:rightFromText="180" w:vertAnchor="text" w:horzAnchor="margin" w:tblpXSpec="center" w:tblpY="214"/>
        <w:tblOverlap w:val="never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103"/>
        <w:gridCol w:w="1031"/>
        <w:gridCol w:w="859"/>
        <w:gridCol w:w="984"/>
        <w:gridCol w:w="531"/>
        <w:gridCol w:w="502"/>
        <w:gridCol w:w="829"/>
      </w:tblGrid>
      <w:tr w:rsidR="0027214A" w:rsidRPr="0027214A" w:rsidTr="0027214A">
        <w:trPr>
          <w:trHeight w:val="635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Категория трубопровода в соответствии с правилами или РД (класс безопасности по ОПБ 88/97): </w:t>
            </w:r>
          </w:p>
        </w:tc>
        <w:tc>
          <w:tcPr>
            <w:tcW w:w="5973" w:type="dxa"/>
            <w:gridSpan w:val="8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214A" w:rsidRPr="0027214A" w:rsidTr="0027214A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Материал трубопровода:</w:t>
            </w:r>
          </w:p>
        </w:tc>
        <w:tc>
          <w:tcPr>
            <w:tcW w:w="5973" w:type="dxa"/>
            <w:gridSpan w:val="8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70F7E" w:rsidRPr="0027214A" w:rsidTr="00470F7E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:rsidR="00470F7E" w:rsidRPr="0027214A" w:rsidRDefault="00470F7E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Наружный диаметр трубопровода, мм:</w:t>
            </w:r>
          </w:p>
        </w:tc>
        <w:tc>
          <w:tcPr>
            <w:tcW w:w="1134" w:type="dxa"/>
            <w:shd w:val="clear" w:color="auto" w:fill="auto"/>
          </w:tcPr>
          <w:p w:rsidR="00470F7E" w:rsidRPr="0027214A" w:rsidRDefault="00470F7E" w:rsidP="00470F7E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4010" w:type="dxa"/>
            <w:gridSpan w:val="6"/>
            <w:shd w:val="clear" w:color="auto" w:fill="auto"/>
          </w:tcPr>
          <w:p w:rsidR="00470F7E" w:rsidRPr="0027214A" w:rsidRDefault="00470F7E" w:rsidP="00470F7E">
            <w:pPr>
              <w:spacing w:before="60"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Толщина стенки, мм:</w:t>
            </w:r>
          </w:p>
        </w:tc>
        <w:tc>
          <w:tcPr>
            <w:tcW w:w="829" w:type="dxa"/>
            <w:shd w:val="clear" w:color="auto" w:fill="auto"/>
          </w:tcPr>
          <w:p w:rsidR="00470F7E" w:rsidRPr="0027214A" w:rsidRDefault="00470F7E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2AD7" w:rsidRPr="0027214A" w:rsidTr="00EB700C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:rsidR="00F82AD7" w:rsidRPr="0027214A" w:rsidRDefault="00F82AD7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Температура окружающей среды, °C:</w:t>
            </w:r>
          </w:p>
        </w:tc>
        <w:tc>
          <w:tcPr>
            <w:tcW w:w="5973" w:type="dxa"/>
            <w:gridSpan w:val="8"/>
            <w:shd w:val="clear" w:color="auto" w:fill="auto"/>
          </w:tcPr>
          <w:p w:rsidR="00F82AD7" w:rsidRPr="0027214A" w:rsidRDefault="00F82AD7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214A" w:rsidRPr="0027214A" w:rsidTr="0027214A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D57308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Климатическое исполнение прибора:</w:t>
            </w:r>
            <w:r w:rsidRPr="0027214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5973" w:type="dxa"/>
            <w:gridSpan w:val="8"/>
            <w:shd w:val="clear" w:color="auto" w:fill="auto"/>
          </w:tcPr>
          <w:p w:rsidR="0027214A" w:rsidRPr="00D57308" w:rsidRDefault="0027214A" w:rsidP="00D57308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214A" w:rsidRPr="0027214A" w:rsidTr="0027214A">
        <w:trPr>
          <w:trHeight w:val="497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Место установки ИУ или проточной части расходомера:</w:t>
            </w:r>
          </w:p>
        </w:tc>
        <w:tc>
          <w:tcPr>
            <w:tcW w:w="5973" w:type="dxa"/>
            <w:gridSpan w:val="8"/>
            <w:shd w:val="clear" w:color="auto" w:fill="auto"/>
          </w:tcPr>
          <w:tbl>
            <w:tblPr>
              <w:tblpPr w:leftFromText="180" w:rightFromText="180" w:vertAnchor="text" w:horzAnchor="page" w:tblpX="5026" w:tblpY="288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40"/>
            </w:tblGrid>
            <w:tr w:rsidR="005A2553" w:rsidRPr="0027214A" w:rsidTr="005A2553">
              <w:trPr>
                <w:trHeight w:hRule="exact" w:val="283"/>
              </w:trPr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2553" w:rsidRPr="0027214A" w:rsidRDefault="005A2553" w:rsidP="005A25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A2553" w:rsidRDefault="005A2553" w:rsidP="005A2553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</w:t>
            </w:r>
            <w:r w:rsidR="0027214A" w:rsidRPr="005A255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 воздухе</w:t>
            </w:r>
            <w:r w:rsidRPr="005A255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                               в помещении        </w:t>
            </w:r>
          </w:p>
          <w:p w:rsidR="005A2553" w:rsidRPr="005A2553" w:rsidRDefault="005A2553" w:rsidP="005A2553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tbl>
            <w:tblPr>
              <w:tblpPr w:leftFromText="180" w:rightFromText="180" w:vertAnchor="text" w:horzAnchor="page" w:tblpX="1111" w:tblpY="-183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40"/>
            </w:tblGrid>
            <w:tr w:rsidR="005A2553" w:rsidRPr="005A2553" w:rsidTr="005A2553">
              <w:trPr>
                <w:trHeight w:hRule="exact" w:val="283"/>
              </w:trPr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2553" w:rsidRPr="005A2553" w:rsidRDefault="005A2553" w:rsidP="005A25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7214A" w:rsidRPr="005A2553" w:rsidRDefault="005A2553" w:rsidP="005A2553">
            <w:pPr>
              <w:spacing w:before="6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255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                             </w:t>
            </w:r>
            <w:r w:rsidR="0027214A" w:rsidRPr="005A255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Pr="005A255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         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</w:t>
            </w:r>
            <w:r w:rsidRPr="005A255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27214A" w:rsidRPr="0027214A" w:rsidTr="0027214A">
        <w:trPr>
          <w:trHeight w:val="340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Категория сварных соединений:</w:t>
            </w:r>
          </w:p>
        </w:tc>
        <w:tc>
          <w:tcPr>
            <w:tcW w:w="5973" w:type="dxa"/>
            <w:gridSpan w:val="8"/>
            <w:shd w:val="clear" w:color="auto" w:fill="auto"/>
          </w:tcPr>
          <w:p w:rsidR="0027214A" w:rsidRPr="0027214A" w:rsidRDefault="008B0711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III</w:t>
            </w:r>
            <w:r w:rsidR="000D6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</w:t>
            </w:r>
          </w:p>
        </w:tc>
      </w:tr>
      <w:tr w:rsidR="0027214A" w:rsidRPr="0027214A" w:rsidTr="0027214A">
        <w:trPr>
          <w:trHeight w:val="273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среды измерения: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Концентрация, %:  </w:t>
            </w:r>
          </w:p>
        </w:tc>
        <w:tc>
          <w:tcPr>
            <w:tcW w:w="1862" w:type="dxa"/>
            <w:gridSpan w:val="3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214A" w:rsidRPr="0027214A" w:rsidTr="0027214A">
        <w:trPr>
          <w:trHeight w:val="318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Состав </w:t>
            </w:r>
            <w:r w:rsidR="00E8480A"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жидкости:  </w:t>
            </w:r>
          </w:p>
        </w:tc>
        <w:tc>
          <w:tcPr>
            <w:tcW w:w="5973" w:type="dxa"/>
            <w:gridSpan w:val="8"/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2596" w:tblpY="-122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40"/>
            </w:tblGrid>
            <w:tr w:rsidR="0027214A" w:rsidRPr="0027214A" w:rsidTr="005A2553">
              <w:trPr>
                <w:trHeight w:hRule="exact" w:val="283"/>
              </w:trPr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214A" w:rsidRPr="0027214A" w:rsidRDefault="0027214A" w:rsidP="005A25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296" w:tblpY="-167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11"/>
            </w:tblGrid>
            <w:tr w:rsidR="0027214A" w:rsidRPr="0027214A" w:rsidTr="007D2677">
              <w:trPr>
                <w:trHeight w:hRule="exact" w:val="283"/>
              </w:trPr>
              <w:tc>
                <w:tcPr>
                  <w:tcW w:w="4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214A" w:rsidRPr="0027214A" w:rsidRDefault="0027214A" w:rsidP="002721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7214A" w:rsidRPr="0027214A" w:rsidRDefault="0027214A" w:rsidP="0027214A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массовая доля примесей, %</w:t>
            </w:r>
            <w:r w:rsidRPr="002721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</w:t>
            </w: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объемная доля газа, %:</w:t>
            </w:r>
          </w:p>
        </w:tc>
      </w:tr>
      <w:tr w:rsidR="0027214A" w:rsidRPr="0027214A" w:rsidTr="0027214A">
        <w:trPr>
          <w:trHeight w:val="318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Удельная электропроводность жидкости, См/м:</w:t>
            </w:r>
          </w:p>
        </w:tc>
        <w:tc>
          <w:tcPr>
            <w:tcW w:w="5973" w:type="dxa"/>
            <w:gridSpan w:val="8"/>
            <w:shd w:val="clear" w:color="auto" w:fill="auto"/>
            <w:vAlign w:val="center"/>
          </w:tcPr>
          <w:p w:rsidR="0027214A" w:rsidRPr="0027214A" w:rsidRDefault="00D57308" w:rsidP="00D57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73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 менее </w:t>
            </w:r>
            <w:r w:rsidR="00EA6910" w:rsidRPr="00EA6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5×10</w:t>
            </w:r>
            <w:r w:rsidR="00EA6910" w:rsidRPr="00EA6910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ru-RU"/>
              </w:rPr>
              <w:t>-5</w:t>
            </w:r>
          </w:p>
        </w:tc>
      </w:tr>
      <w:tr w:rsidR="0027214A" w:rsidRPr="0027214A" w:rsidTr="0027214A">
        <w:trPr>
          <w:trHeight w:val="175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Температура измеряемой жидкости, °C: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мин: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макс: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214A" w:rsidRPr="0027214A" w:rsidTr="0027214A">
        <w:trPr>
          <w:trHeight w:val="175"/>
        </w:trPr>
        <w:tc>
          <w:tcPr>
            <w:tcW w:w="4106" w:type="dxa"/>
            <w:shd w:val="clear" w:color="auto" w:fill="auto"/>
            <w:vAlign w:val="bottom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Давление, МПа: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рабочее: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721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испытательное: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27214A" w:rsidRPr="0027214A" w:rsidRDefault="0027214A" w:rsidP="0027214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27214A" w:rsidRDefault="0027214A" w:rsidP="00554F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27214A" w:rsidRDefault="0027214A" w:rsidP="00554F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892E4A" w:rsidRPr="00554F24" w:rsidRDefault="00892E4A" w:rsidP="00554F24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291" w:tblpY="379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583"/>
        <w:gridCol w:w="640"/>
        <w:gridCol w:w="646"/>
        <w:gridCol w:w="3774"/>
      </w:tblGrid>
      <w:tr w:rsidR="00554F24" w:rsidRPr="00554F24" w:rsidTr="00554F24">
        <w:trPr>
          <w:trHeight w:val="261"/>
        </w:trPr>
        <w:tc>
          <w:tcPr>
            <w:tcW w:w="4450" w:type="dxa"/>
            <w:shd w:val="clear" w:color="auto" w:fill="auto"/>
            <w:vAlign w:val="bottom"/>
          </w:tcPr>
          <w:p w:rsidR="00554F24" w:rsidRPr="00554F24" w:rsidRDefault="006C4C9F" w:rsidP="00554F24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Расходы, м3/ч</w:t>
            </w:r>
            <w:r w:rsidR="00554F24" w:rsidRPr="00554F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83" w:type="dxa"/>
            <w:shd w:val="clear" w:color="auto" w:fill="auto"/>
          </w:tcPr>
          <w:p w:rsidR="00554F24" w:rsidRPr="00554F24" w:rsidRDefault="00554F24" w:rsidP="00554F24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F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мин:</w:t>
            </w:r>
          </w:p>
        </w:tc>
        <w:tc>
          <w:tcPr>
            <w:tcW w:w="640" w:type="dxa"/>
            <w:shd w:val="clear" w:color="auto" w:fill="auto"/>
          </w:tcPr>
          <w:p w:rsidR="00554F24" w:rsidRPr="00554F24" w:rsidRDefault="00554F24" w:rsidP="00554F24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auto" w:fill="auto"/>
          </w:tcPr>
          <w:p w:rsidR="00554F24" w:rsidRPr="00554F24" w:rsidRDefault="00554F24" w:rsidP="00554F24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F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макс:</w:t>
            </w:r>
          </w:p>
        </w:tc>
        <w:tc>
          <w:tcPr>
            <w:tcW w:w="3774" w:type="dxa"/>
            <w:shd w:val="clear" w:color="auto" w:fill="auto"/>
          </w:tcPr>
          <w:p w:rsidR="00554F24" w:rsidRPr="00554F24" w:rsidRDefault="00554F24" w:rsidP="00554F24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4F24" w:rsidRPr="00554F24" w:rsidTr="00554F24">
        <w:trPr>
          <w:trHeight w:val="261"/>
        </w:trPr>
        <w:tc>
          <w:tcPr>
            <w:tcW w:w="4450" w:type="dxa"/>
            <w:shd w:val="clear" w:color="auto" w:fill="auto"/>
            <w:vAlign w:val="bottom"/>
          </w:tcPr>
          <w:p w:rsidR="00554F24" w:rsidRPr="00554F24" w:rsidRDefault="00554F24" w:rsidP="00554F24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4F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Требуемая погрешность измерения:</w:t>
            </w:r>
          </w:p>
        </w:tc>
        <w:tc>
          <w:tcPr>
            <w:tcW w:w="5643" w:type="dxa"/>
            <w:gridSpan w:val="4"/>
            <w:shd w:val="clear" w:color="auto" w:fill="auto"/>
          </w:tcPr>
          <w:p w:rsidR="00554F24" w:rsidRPr="006C4C9F" w:rsidRDefault="006C4C9F" w:rsidP="00554F24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±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35%</w:t>
            </w:r>
          </w:p>
        </w:tc>
      </w:tr>
    </w:tbl>
    <w:p w:rsidR="00554F24" w:rsidRPr="00554F24" w:rsidRDefault="00554F24" w:rsidP="00554F24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554F2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Метрологические характеристики:</w:t>
      </w:r>
    </w:p>
    <w:p w:rsidR="006C1D62" w:rsidRDefault="006C1D62"/>
    <w:tbl>
      <w:tblPr>
        <w:tblpPr w:leftFromText="180" w:rightFromText="180" w:vertAnchor="text" w:horzAnchor="margin" w:tblpY="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7356"/>
      </w:tblGrid>
      <w:tr w:rsidR="00F705AE" w:rsidRPr="00C47E91" w:rsidTr="00F705AE">
        <w:trPr>
          <w:trHeight w:hRule="exact" w:val="314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5AE" w:rsidRPr="00F705AE" w:rsidRDefault="00F705AE" w:rsidP="00F705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F705AE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Количество комплектов однотипных приборов  </w:t>
            </w:r>
            <w:r w:rsidRPr="00F705AE">
              <w:rPr>
                <w:rFonts w:ascii="Arial" w:eastAsia="Times New Roman" w:hAnsi="Arial" w:cs="Arial"/>
                <w:b/>
                <w:i/>
                <w:sz w:val="18"/>
                <w:szCs w:val="18"/>
                <w:bdr w:val="single" w:sz="8" w:space="0" w:color="auto"/>
                <w:shd w:val="clear" w:color="auto" w:fill="AEAAAA" w:themeFill="background2" w:themeFillShade="BF"/>
                <w:lang w:eastAsia="ru-RU"/>
              </w:rPr>
              <w:t xml:space="preserve">          1           </w:t>
            </w:r>
            <w:r w:rsidRPr="00F705AE">
              <w:rPr>
                <w:rFonts w:ascii="Arial" w:eastAsia="Times New Roman" w:hAnsi="Arial" w:cs="Arial"/>
                <w:b/>
                <w:i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</w:t>
            </w:r>
            <w:r w:rsidRPr="00F705AE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шт.</w:t>
            </w:r>
          </w:p>
        </w:tc>
      </w:tr>
    </w:tbl>
    <w:p w:rsidR="006C1D62" w:rsidRDefault="006C1D62"/>
    <w:p w:rsidR="00C47E91" w:rsidRDefault="00C47E91" w:rsidP="00C47E91">
      <w:pPr>
        <w:spacing w:before="120" w:after="0" w:line="240" w:lineRule="auto"/>
        <w:rPr>
          <w:rFonts w:ascii="Arial" w:eastAsia="Times New Roman" w:hAnsi="Arial" w:cs="Arial"/>
          <w:b/>
          <w:bCs/>
          <w:i/>
          <w:iCs/>
          <w:sz w:val="20"/>
          <w:lang w:eastAsia="ru-RU"/>
        </w:rPr>
      </w:pPr>
    </w:p>
    <w:tbl>
      <w:tblPr>
        <w:tblpPr w:leftFromText="180" w:rightFromText="180" w:vertAnchor="text" w:horzAnchor="margin" w:tblpXSpec="center" w:tblpY="378"/>
        <w:tblOverlap w:val="never"/>
        <w:tblW w:w="1006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"/>
        <w:gridCol w:w="3551"/>
        <w:gridCol w:w="558"/>
        <w:gridCol w:w="3780"/>
        <w:gridCol w:w="1532"/>
        <w:gridCol w:w="500"/>
      </w:tblGrid>
      <w:tr w:rsidR="00520D03" w:rsidRPr="00C47E91" w:rsidTr="00520D03">
        <w:trPr>
          <w:gridBefore w:val="1"/>
          <w:wBefore w:w="144" w:type="dxa"/>
          <w:trHeight w:hRule="exact" w:val="245"/>
        </w:trPr>
        <w:tc>
          <w:tcPr>
            <w:tcW w:w="3551" w:type="dxa"/>
            <w:tcBorders>
              <w:right w:val="single" w:sz="12" w:space="0" w:color="auto"/>
            </w:tcBorders>
            <w:vAlign w:val="center"/>
          </w:tcPr>
          <w:p w:rsidR="00520D03" w:rsidRPr="00C47E91" w:rsidRDefault="00520D03" w:rsidP="00520D03">
            <w:pPr>
              <w:spacing w:after="0" w:line="216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47E91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eastAsia="ru-RU"/>
              </w:rPr>
              <w:t>длина кабеля питания 2х1,5 мм2 (до 150м), м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D03" w:rsidRPr="00C47E91" w:rsidRDefault="00520D03" w:rsidP="00520D03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0D03" w:rsidRPr="00C47E91" w:rsidRDefault="00520D03" w:rsidP="00520D03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eastAsia="ru-RU"/>
              </w:rPr>
            </w:pPr>
            <w:r w:rsidRPr="00C47E91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eastAsia="ru-RU"/>
              </w:rPr>
              <w:t xml:space="preserve">длина кабеля связи для токового, дискретных выходов, м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D03" w:rsidRPr="00C47E91" w:rsidRDefault="00520D03" w:rsidP="00520D03">
            <w:pPr>
              <w:spacing w:after="0" w:line="216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520D03" w:rsidRPr="00C47E91" w:rsidTr="00520D03">
        <w:trPr>
          <w:gridBefore w:val="1"/>
          <w:gridAfter w:val="3"/>
          <w:wBefore w:w="144" w:type="dxa"/>
          <w:wAfter w:w="5812" w:type="dxa"/>
          <w:trHeight w:hRule="exact" w:val="245"/>
        </w:trPr>
        <w:tc>
          <w:tcPr>
            <w:tcW w:w="3551" w:type="dxa"/>
            <w:tcBorders>
              <w:right w:val="single" w:sz="12" w:space="0" w:color="auto"/>
            </w:tcBorders>
            <w:vAlign w:val="center"/>
          </w:tcPr>
          <w:p w:rsidR="00520D03" w:rsidRPr="00C47E91" w:rsidRDefault="00520D03" w:rsidP="00520D03">
            <w:pPr>
              <w:spacing w:after="0" w:line="216" w:lineRule="auto"/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eastAsia="ru-RU"/>
              </w:rPr>
            </w:pPr>
            <w:r w:rsidRPr="00C47E91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eastAsia="ru-RU"/>
              </w:rPr>
              <w:t>длина кабеля питания 2х2,5 мм2 (до 250м), м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D03" w:rsidRPr="00C47E91" w:rsidRDefault="00520D03" w:rsidP="00520D03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520D03" w:rsidRPr="00C47E91" w:rsidTr="00520D0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2032" w:type="dxa"/>
          <w:trHeight w:val="249"/>
        </w:trPr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5401" w:tblpY="-202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22"/>
            </w:tblGrid>
            <w:tr w:rsidR="00520D03" w:rsidRPr="00C47E91" w:rsidTr="00EB700C">
              <w:trPr>
                <w:trHeight w:hRule="exact" w:val="218"/>
              </w:trPr>
              <w:tc>
                <w:tcPr>
                  <w:tcW w:w="5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0D03" w:rsidRPr="00C47E91" w:rsidRDefault="00520D03" w:rsidP="00520D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20D03" w:rsidRPr="00C47E91" w:rsidRDefault="00520D03" w:rsidP="00520D03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47E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Ключ для монтажа/демонтажа крышки электронного блока</w:t>
            </w:r>
            <w:proofErr w:type="gramStart"/>
            <w:r w:rsidRPr="00C47E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,ш</w:t>
            </w:r>
            <w:proofErr w:type="gramEnd"/>
            <w:r w:rsidRPr="00C47E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т:</w:t>
            </w:r>
          </w:p>
          <w:tbl>
            <w:tblPr>
              <w:tblpPr w:leftFromText="180" w:rightFromText="180" w:vertAnchor="text" w:horzAnchor="page" w:tblpX="1921" w:tblpY="-53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88"/>
            </w:tblGrid>
            <w:tr w:rsidR="00520D03" w:rsidRPr="00C47E91" w:rsidTr="00EB700C">
              <w:trPr>
                <w:trHeight w:hRule="exact" w:val="218"/>
              </w:trPr>
              <w:tc>
                <w:tcPr>
                  <w:tcW w:w="3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0D03" w:rsidRPr="00C47E91" w:rsidRDefault="00520D03" w:rsidP="008E5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47E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67</w:t>
                  </w:r>
                </w:p>
              </w:tc>
            </w:tr>
          </w:tbl>
          <w:p w:rsidR="00D00C45" w:rsidRDefault="00520D03" w:rsidP="00520D03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47E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Степень защиты </w:t>
            </w:r>
            <w:r w:rsidRPr="00C47E91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IP</w:t>
            </w:r>
            <w:r w:rsidRPr="00C47E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:  </w:t>
            </w:r>
          </w:p>
          <w:p w:rsidR="00520D03" w:rsidRPr="00D00C45" w:rsidRDefault="00520D03" w:rsidP="00520D03">
            <w:pPr>
              <w:spacing w:after="0" w:line="36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D00C45">
              <w:rPr>
                <w:rFonts w:ascii="Arial" w:eastAsia="Times New Roman" w:hAnsi="Arial" w:cs="Arial"/>
                <w:b/>
                <w:lang w:eastAsia="ru-RU"/>
              </w:rPr>
              <w:t xml:space="preserve">Исполнение                                                                                                                 </w:t>
            </w:r>
          </w:p>
        </w:tc>
      </w:tr>
    </w:tbl>
    <w:p w:rsidR="00C47E91" w:rsidRPr="00C47E91" w:rsidRDefault="00C47E91" w:rsidP="00C47E91">
      <w:pPr>
        <w:spacing w:before="120" w:after="0" w:line="240" w:lineRule="auto"/>
        <w:rPr>
          <w:rFonts w:ascii="Arial" w:eastAsia="Times New Roman" w:hAnsi="Arial" w:cs="Arial"/>
          <w:b/>
          <w:bCs/>
          <w:i/>
          <w:iCs/>
          <w:sz w:val="20"/>
          <w:lang w:eastAsia="ru-RU"/>
        </w:rPr>
      </w:pPr>
      <w:r w:rsidRPr="00C47E91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По заказу:</w:t>
      </w:r>
    </w:p>
    <w:tbl>
      <w:tblPr>
        <w:tblW w:w="1011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71"/>
        <w:gridCol w:w="969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494"/>
        <w:gridCol w:w="236"/>
        <w:gridCol w:w="510"/>
        <w:gridCol w:w="236"/>
        <w:gridCol w:w="510"/>
        <w:gridCol w:w="236"/>
        <w:gridCol w:w="545"/>
      </w:tblGrid>
      <w:tr w:rsidR="00A270EA" w:rsidRPr="00A270EA" w:rsidTr="00EB700C">
        <w:trPr>
          <w:trHeight w:val="198"/>
        </w:trPr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0EA" w:rsidRPr="00A270EA" w:rsidRDefault="00EB700C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="00F82A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0EA" w:rsidRPr="00A270EA" w:rsidRDefault="00A270EA" w:rsidP="00A2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0EA" w:rsidRPr="00A270EA" w:rsidRDefault="00A270EA" w:rsidP="00A270EA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0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ПФ</w:t>
            </w:r>
          </w:p>
        </w:tc>
      </w:tr>
    </w:tbl>
    <w:p w:rsidR="002A0606" w:rsidRDefault="002A0606" w:rsidP="002A0606">
      <w:pPr>
        <w:spacing w:after="0" w:line="240" w:lineRule="auto"/>
      </w:pPr>
    </w:p>
    <w:p w:rsidR="002A0606" w:rsidRPr="00F705AE" w:rsidRDefault="002A0606" w:rsidP="002A0606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F705AE">
        <w:rPr>
          <w:rFonts w:ascii="Arial" w:eastAsia="Times New Roman" w:hAnsi="Arial" w:cs="Arial"/>
          <w:b/>
          <w:i/>
          <w:sz w:val="18"/>
          <w:szCs w:val="18"/>
          <w:lang w:eastAsia="ru-RU"/>
        </w:rPr>
        <w:t>Модель расходомера:</w:t>
      </w:r>
    </w:p>
    <w:tbl>
      <w:tblPr>
        <w:tblpPr w:leftFromText="180" w:rightFromText="180" w:vertAnchor="text" w:horzAnchor="margin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2"/>
        <w:gridCol w:w="3236"/>
        <w:gridCol w:w="331"/>
        <w:gridCol w:w="1398"/>
        <w:gridCol w:w="3403"/>
        <w:gridCol w:w="331"/>
      </w:tblGrid>
      <w:tr w:rsidR="00EA6910" w:rsidRPr="002A0606" w:rsidTr="00AC570E">
        <w:trPr>
          <w:trHeight w:hRule="exact" w:val="1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АС-010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«сэндвич», Ду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10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АФ-065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</w:t>
            </w:r>
            <w:proofErr w:type="spellStart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65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6910" w:rsidRPr="002A0606" w:rsidTr="00EA6910">
        <w:trPr>
          <w:trHeight w:hRule="exact" w:val="1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АС-015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«сэндвич», Ду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15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АФ-080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</w:t>
            </w:r>
            <w:proofErr w:type="spellStart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80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6910" w:rsidRPr="002A0606" w:rsidTr="00EA6910">
        <w:trPr>
          <w:trHeight w:hRule="exact" w:val="1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АФ-020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Ду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20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АФ-100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</w:t>
            </w:r>
            <w:proofErr w:type="spellStart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100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6910" w:rsidRPr="002A0606" w:rsidTr="00EA6910">
        <w:trPr>
          <w:trHeight w:hRule="exact" w:val="1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АФ-025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Ду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25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АФ-150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</w:t>
            </w:r>
            <w:proofErr w:type="spellStart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150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6910" w:rsidRPr="002A0606" w:rsidTr="00EA6910">
        <w:trPr>
          <w:trHeight w:hRule="exact" w:val="1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АФ-032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Ду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32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АФ-200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</w:t>
            </w:r>
            <w:proofErr w:type="spellStart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200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6910" w:rsidRPr="002A0606" w:rsidTr="00EA6910">
        <w:trPr>
          <w:trHeight w:hRule="exact" w:val="1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АФ-040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Ду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40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ланцевый,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мм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6910" w:rsidRPr="002A0606" w:rsidTr="00EA6910">
        <w:trPr>
          <w:trHeight w:hRule="exact" w:val="1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АФ-050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фланцевый, </w:t>
            </w:r>
            <w:proofErr w:type="spellStart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</w:t>
            </w:r>
            <w:proofErr w:type="spellEnd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A0606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50 мм</w:t>
              </w:r>
            </w:smartTag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910" w:rsidRPr="002A0606" w:rsidRDefault="00EA6910" w:rsidP="00EA69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A6910" w:rsidRPr="002A0606" w:rsidRDefault="00EA6910" w:rsidP="00EA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A0606" w:rsidRPr="002A0606" w:rsidRDefault="002A0606" w:rsidP="002A0606">
      <w:pPr>
        <w:spacing w:after="0" w:line="240" w:lineRule="auto"/>
        <w:rPr>
          <w:rFonts w:ascii="Arial" w:eastAsia="Times New Roman" w:hAnsi="Arial" w:cs="Arial"/>
          <w:b/>
          <w:i/>
          <w:sz w:val="12"/>
          <w:szCs w:val="12"/>
          <w:lang w:eastAsia="ru-RU"/>
        </w:rPr>
      </w:pPr>
    </w:p>
    <w:tbl>
      <w:tblPr>
        <w:tblpPr w:leftFromText="180" w:rightFromText="180" w:vertAnchor="text" w:tblpY="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0"/>
        <w:gridCol w:w="344"/>
        <w:gridCol w:w="2078"/>
        <w:gridCol w:w="324"/>
        <w:gridCol w:w="1982"/>
        <w:gridCol w:w="506"/>
        <w:gridCol w:w="2153"/>
        <w:gridCol w:w="314"/>
      </w:tblGrid>
      <w:tr w:rsidR="00494412" w:rsidRPr="002A0606" w:rsidTr="00494412">
        <w:trPr>
          <w:trHeight w:hRule="exact" w:val="19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Тип защиты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-11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IP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67, 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0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жидкости до 150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0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4412" w:rsidRPr="002A0606" w:rsidRDefault="00494412" w:rsidP="0049441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электронного блока: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-82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90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 xml:space="preserve">0 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часовой стрелке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94412" w:rsidRPr="002A0606" w:rsidTr="00AB7024">
        <w:trPr>
          <w:trHeight w:hRule="exact" w:val="198"/>
        </w:trPr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Давление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 МПа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-83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180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 xml:space="preserve">0 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часовой стрелке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94412" w:rsidRPr="002A0606" w:rsidTr="007C49B3">
        <w:trPr>
          <w:trHeight w:hRule="exact" w:val="198"/>
        </w:trPr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Стандарт фланцев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12" w:rsidRPr="007C49B3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C49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-31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412" w:rsidRPr="007C49B3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49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33259-2015, нерж.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-84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270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 xml:space="preserve">0 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часовой стрелке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94412" w:rsidRPr="002A0606" w:rsidTr="00AB7024">
        <w:trPr>
          <w:trHeight w:hRule="exact" w:val="19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Защитные кольца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-41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нержавеющая сталь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Интерфейс</w:t>
            </w:r>
            <w:r w:rsidRPr="0098146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-91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B365F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="00494412"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тандартная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 w:rsidR="00494412"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комплектация.*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94412" w:rsidRPr="002A0606" w:rsidTr="007C49B3">
        <w:trPr>
          <w:trHeight w:hRule="exact" w:val="198"/>
        </w:trPr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Материал </w:t>
            </w: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электродов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7C49B3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C49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-51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2" w:rsidRPr="007C49B3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49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тантал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-92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станд</w:t>
            </w:r>
            <w:proofErr w:type="spellEnd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+ 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RS</w:t>
            </w:r>
            <w:r w:rsidRPr="009814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485 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PROFIBUS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94412" w:rsidRPr="002A0606" w:rsidTr="007C49B3">
        <w:trPr>
          <w:trHeight w:hRule="exact" w:val="198"/>
        </w:trPr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7C49B3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C49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-52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2" w:rsidRPr="007C49B3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49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титан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-93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станд</w:t>
            </w:r>
            <w:proofErr w:type="spellEnd"/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+  ETHERNET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4480C" w:rsidRPr="002A0606" w:rsidTr="00E4480C">
        <w:trPr>
          <w:trHeight w:hRule="exact" w:val="198"/>
        </w:trPr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Индикатор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80C" w:rsidRPr="002A0606" w:rsidRDefault="00E4480C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-61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индикатор, клавиатура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4480C" w:rsidRPr="002A0606" w:rsidRDefault="00E4480C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Прокладки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C" w:rsidRPr="002A0606" w:rsidRDefault="00E4480C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-ПР1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фторопласт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4480C" w:rsidRPr="002A0606" w:rsidRDefault="00E4480C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</w:tr>
      <w:tr w:rsidR="00E4480C" w:rsidRPr="002A0606" w:rsidTr="00494412">
        <w:trPr>
          <w:trHeight w:hRule="exact" w:val="198"/>
        </w:trPr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Поворот </w:t>
            </w:r>
          </w:p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индикатора</w:t>
            </w: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C" w:rsidRPr="002A0606" w:rsidRDefault="00E4480C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-71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 поворота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0C" w:rsidRPr="002A0606" w:rsidRDefault="00E4480C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Источник питания 220/=24В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0C" w:rsidRPr="002A0606" w:rsidRDefault="00E4480C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-Б1</w:t>
            </w:r>
          </w:p>
        </w:tc>
        <w:tc>
          <w:tcPr>
            <w:tcW w:w="114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ИВП-24.24</w:t>
            </w:r>
          </w:p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E4480C" w:rsidRPr="002A0606" w:rsidRDefault="00E4480C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Х</w:t>
            </w:r>
          </w:p>
        </w:tc>
      </w:tr>
      <w:tr w:rsidR="00494412" w:rsidRPr="002A0606" w:rsidTr="00E4480C">
        <w:trPr>
          <w:trHeight w:hRule="exact" w:val="198"/>
        </w:trPr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-72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90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0</w:t>
            </w: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часовой стрелке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Направление потока/ погрешность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 П1</w:t>
            </w:r>
          </w:p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-П1</w:t>
            </w:r>
          </w:p>
        </w:tc>
        <w:tc>
          <w:tcPr>
            <w:tcW w:w="114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однонаправленное/0,35%</w:t>
            </w:r>
          </w:p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94412" w:rsidRPr="002A0606" w:rsidTr="00E57A73">
        <w:trPr>
          <w:trHeight w:hRule="exact" w:val="198"/>
        </w:trPr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Поворот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-81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 поворота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-П2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реверсивное/0,35%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412" w:rsidRPr="002A0606" w:rsidRDefault="00494412" w:rsidP="00E44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2A0606" w:rsidRPr="002A0606" w:rsidRDefault="002A0606" w:rsidP="000C0B0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2A0606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* – токовый и дискретные выходы, </w:t>
      </w:r>
      <w:r w:rsidRPr="002A0606">
        <w:rPr>
          <w:rFonts w:ascii="Arial" w:eastAsia="Times New Roman" w:hAnsi="Arial" w:cs="Arial"/>
          <w:i/>
          <w:sz w:val="16"/>
          <w:szCs w:val="16"/>
          <w:lang w:val="en-US" w:eastAsia="ru-RU"/>
        </w:rPr>
        <w:t>RS</w:t>
      </w:r>
      <w:r w:rsidRPr="002A0606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485 </w:t>
      </w:r>
      <w:r w:rsidRPr="002A0606">
        <w:rPr>
          <w:rFonts w:ascii="Arial" w:eastAsia="Times New Roman" w:hAnsi="Arial" w:cs="Arial"/>
          <w:i/>
          <w:sz w:val="16"/>
          <w:szCs w:val="16"/>
          <w:lang w:val="en-US" w:eastAsia="ru-RU"/>
        </w:rPr>
        <w:t>MODBUS</w:t>
      </w:r>
      <w:r w:rsidRPr="002A0606">
        <w:rPr>
          <w:rFonts w:ascii="Arial" w:eastAsia="Times New Roman" w:hAnsi="Arial" w:cs="Arial"/>
          <w:i/>
          <w:sz w:val="16"/>
          <w:szCs w:val="16"/>
          <w:lang w:eastAsia="ru-RU"/>
        </w:rPr>
        <w:t>, вход управления</w:t>
      </w:r>
    </w:p>
    <w:p w:rsidR="002A0606" w:rsidRPr="002A0606" w:rsidRDefault="002A0606" w:rsidP="002A0606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tbl>
      <w:tblPr>
        <w:tblW w:w="935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2693"/>
        <w:gridCol w:w="425"/>
        <w:gridCol w:w="3260"/>
        <w:gridCol w:w="284"/>
      </w:tblGrid>
      <w:tr w:rsidR="004E5528" w:rsidRPr="002A0606" w:rsidTr="006D372F">
        <w:trPr>
          <w:trHeight w:hRule="exact" w:val="283"/>
        </w:trPr>
        <w:tc>
          <w:tcPr>
            <w:tcW w:w="2694" w:type="dxa"/>
            <w:vMerge w:val="restart"/>
            <w:vAlign w:val="center"/>
          </w:tcPr>
          <w:p w:rsidR="004E5528" w:rsidRPr="002A0606" w:rsidRDefault="004E5528" w:rsidP="002A0606">
            <w:pPr>
              <w:spacing w:after="0" w:line="216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Присоединительная арматура: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E5528" w:rsidRPr="002A0606" w:rsidRDefault="004E5528" w:rsidP="002A0606">
            <w:pPr>
              <w:spacing w:after="0" w:line="216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углеродистая сталь, с консервацией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E5528" w:rsidRPr="002A0606" w:rsidRDefault="004E5528" w:rsidP="00D77FD9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E5528" w:rsidRPr="002A0606" w:rsidRDefault="004E5528" w:rsidP="00FC3083">
            <w:pPr>
              <w:spacing w:after="0" w:line="21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5528" w:rsidRPr="002A0606" w:rsidTr="006D372F">
        <w:trPr>
          <w:trHeight w:hRule="exact" w:val="283"/>
        </w:trPr>
        <w:tc>
          <w:tcPr>
            <w:tcW w:w="2694" w:type="dxa"/>
            <w:vMerge/>
            <w:vAlign w:val="center"/>
          </w:tcPr>
          <w:p w:rsidR="004E5528" w:rsidRPr="002A0606" w:rsidRDefault="004E5528" w:rsidP="002A06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E5528" w:rsidRPr="002A0606" w:rsidRDefault="004E5528" w:rsidP="00D63BC4">
            <w:pPr>
              <w:spacing w:after="0" w:line="216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n-US"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нержавеющая сталь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528" w:rsidRPr="002A0606" w:rsidRDefault="004E5528" w:rsidP="00D77FD9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5528" w:rsidRPr="002A0606" w:rsidRDefault="004E5528" w:rsidP="00D63BC4">
            <w:pPr>
              <w:spacing w:after="0" w:line="216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2A060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  крепеж из нержавеющей стали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528" w:rsidRPr="002A0606" w:rsidRDefault="004E5528" w:rsidP="00D77FD9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76"/>
        <w:tblW w:w="4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2990"/>
        <w:gridCol w:w="3175"/>
      </w:tblGrid>
      <w:tr w:rsidR="006D372F" w:rsidRPr="006D372F" w:rsidTr="008E58DF">
        <w:trPr>
          <w:cantSplit/>
          <w:trHeight w:val="510"/>
        </w:trPr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72F" w:rsidRPr="008E58DF" w:rsidRDefault="006D372F" w:rsidP="006D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ru-RU"/>
              </w:rPr>
            </w:pPr>
            <w:r w:rsidRPr="008E58DF">
              <w:rPr>
                <w:rFonts w:ascii="Arial" w:eastAsia="Times New Roman" w:hAnsi="Arial" w:cs="Arial"/>
                <w:b/>
                <w:sz w:val="16"/>
                <w:lang w:val="en-US" w:eastAsia="ru-RU"/>
              </w:rPr>
              <w:t>Dy</w:t>
            </w:r>
          </w:p>
          <w:p w:rsidR="006D372F" w:rsidRPr="008E58DF" w:rsidRDefault="006D372F" w:rsidP="006D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8E58D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трубопровода, мм </w:t>
            </w:r>
          </w:p>
        </w:tc>
        <w:tc>
          <w:tcPr>
            <w:tcW w:w="1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72F" w:rsidRPr="008E58DF" w:rsidRDefault="006D372F" w:rsidP="006D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ru-RU"/>
              </w:rPr>
            </w:pPr>
            <w:r w:rsidRPr="008E58DF">
              <w:rPr>
                <w:rFonts w:ascii="Arial" w:eastAsia="Times New Roman" w:hAnsi="Arial" w:cs="Arial"/>
                <w:b/>
                <w:sz w:val="16"/>
                <w:lang w:eastAsia="ru-RU"/>
              </w:rPr>
              <w:t>комплект №1 (ПФ1)</w:t>
            </w:r>
          </w:p>
          <w:p w:rsidR="006D372F" w:rsidRPr="008E58DF" w:rsidRDefault="006D372F" w:rsidP="006D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8E58D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(фланцы, габаритный имитатор, крепеж, прокладки)</w:t>
            </w:r>
          </w:p>
        </w:tc>
        <w:tc>
          <w:tcPr>
            <w:tcW w:w="2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72F" w:rsidRPr="008E58DF" w:rsidRDefault="006D372F" w:rsidP="006D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ru-RU"/>
              </w:rPr>
            </w:pPr>
            <w:r w:rsidRPr="008E58DF">
              <w:rPr>
                <w:rFonts w:ascii="Arial" w:eastAsia="Times New Roman" w:hAnsi="Arial" w:cs="Arial"/>
                <w:b/>
                <w:sz w:val="16"/>
                <w:lang w:eastAsia="ru-RU"/>
              </w:rPr>
              <w:t>комплект №2 (ПФ2)</w:t>
            </w:r>
          </w:p>
          <w:p w:rsidR="006D372F" w:rsidRPr="008E58DF" w:rsidRDefault="006D372F" w:rsidP="006D372F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8E58D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(комплект №1 + прямолинейные участки, конфузоры)</w:t>
            </w:r>
          </w:p>
        </w:tc>
      </w:tr>
      <w:tr w:rsidR="006D372F" w:rsidRPr="006D372F" w:rsidTr="008E58DF">
        <w:trPr>
          <w:cantSplit/>
          <w:trHeight w:val="227"/>
        </w:trPr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72F" w:rsidRPr="008E58DF" w:rsidRDefault="006D372F" w:rsidP="006D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ru-RU"/>
              </w:rPr>
            </w:pPr>
          </w:p>
        </w:tc>
        <w:tc>
          <w:tcPr>
            <w:tcW w:w="1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72F" w:rsidRPr="008E58DF" w:rsidRDefault="006D372F" w:rsidP="006D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ru-RU"/>
              </w:rPr>
            </w:pPr>
          </w:p>
        </w:tc>
        <w:tc>
          <w:tcPr>
            <w:tcW w:w="2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72F" w:rsidRPr="008E58DF" w:rsidRDefault="006D372F" w:rsidP="006D3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eastAsia="ru-RU"/>
              </w:rPr>
            </w:pPr>
          </w:p>
        </w:tc>
      </w:tr>
    </w:tbl>
    <w:p w:rsidR="00BD5CF1" w:rsidRDefault="00BD5CF1" w:rsidP="000A59F2">
      <w:pPr>
        <w:spacing w:before="60"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ru-RU"/>
        </w:rPr>
      </w:pPr>
    </w:p>
    <w:p w:rsidR="006D372F" w:rsidRDefault="006D372F" w:rsidP="00901AEC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6D372F" w:rsidRDefault="006D372F" w:rsidP="00901AEC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6D372F" w:rsidRDefault="006D372F" w:rsidP="00901AEC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6D372F" w:rsidRDefault="006D372F" w:rsidP="00901AEC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901AEC" w:rsidRPr="006D372F" w:rsidRDefault="00901AEC" w:rsidP="006D372F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01AEC">
        <w:rPr>
          <w:rFonts w:ascii="Arial" w:eastAsia="Times New Roman" w:hAnsi="Arial" w:cs="Arial"/>
          <w:b/>
          <w:i/>
          <w:sz w:val="18"/>
          <w:szCs w:val="18"/>
          <w:lang w:eastAsia="ru-RU"/>
        </w:rPr>
        <w:t>Примечания:</w:t>
      </w:r>
      <w:r w:rsidRPr="00901AEC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</w:p>
    <w:tbl>
      <w:tblPr>
        <w:tblW w:w="4547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12"/>
        <w:gridCol w:w="3992"/>
      </w:tblGrid>
      <w:tr w:rsidR="00901AEC" w:rsidRPr="00901AEC" w:rsidTr="00F705AE">
        <w:trPr>
          <w:trHeight w:hRule="exact" w:val="688"/>
        </w:trPr>
        <w:tc>
          <w:tcPr>
            <w:tcW w:w="2707" w:type="pct"/>
          </w:tcPr>
          <w:p w:rsidR="00901AEC" w:rsidRPr="00901AEC" w:rsidRDefault="00901AEC" w:rsidP="00901A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93" w:type="pct"/>
          </w:tcPr>
          <w:p w:rsidR="00901AEC" w:rsidRPr="00901AEC" w:rsidRDefault="00901AEC" w:rsidP="00901AEC">
            <w:pPr>
              <w:spacing w:after="60" w:line="240" w:lineRule="auto"/>
              <w:ind w:left="360" w:right="-428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901AEC" w:rsidRPr="00901AEC" w:rsidRDefault="00901AEC" w:rsidP="00901A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901AEC" w:rsidRPr="00901AEC" w:rsidRDefault="00901AEC" w:rsidP="00901AEC">
      <w:pPr>
        <w:spacing w:after="60" w:line="240" w:lineRule="auto"/>
        <w:ind w:right="-428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01AEC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При заполнении карты заказа в прямоугольнике выбранной позиции ставится знак  </w:t>
      </w:r>
      <w:r w:rsidRPr="00901AEC">
        <w:rPr>
          <w:rFonts w:ascii="Arial" w:eastAsia="Times New Roman" w:hAnsi="Arial" w:cs="Arial"/>
          <w:b/>
          <w:sz w:val="16"/>
          <w:szCs w:val="16"/>
          <w:bdr w:val="single" w:sz="6" w:space="0" w:color="auto"/>
          <w:lang w:eastAsia="ru-RU"/>
        </w:rPr>
        <w:t xml:space="preserve"> Х </w:t>
      </w:r>
      <w:r w:rsidRPr="00901AEC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,</w:t>
      </w:r>
      <w:r w:rsidRPr="00901AEC">
        <w:rPr>
          <w:rFonts w:ascii="Arial" w:eastAsia="Times New Roman" w:hAnsi="Arial" w:cs="Arial"/>
          <w:b/>
          <w:sz w:val="16"/>
          <w:szCs w:val="16"/>
          <w:lang w:eastAsia="ru-RU"/>
        </w:rPr>
        <w:br/>
        <w:t>значение параметра указывается в графе таблицы или прямоугольнике рядом с его наименованием.</w:t>
      </w:r>
    </w:p>
    <w:p w:rsidR="006C1D62" w:rsidRPr="00266947" w:rsidRDefault="00901AEC" w:rsidP="00266947">
      <w:pPr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01AEC">
        <w:rPr>
          <w:rFonts w:ascii="Arial" w:eastAsia="Times New Roman" w:hAnsi="Arial" w:cs="Arial"/>
          <w:sz w:val="16"/>
          <w:szCs w:val="16"/>
          <w:lang w:eastAsia="ru-RU"/>
        </w:rPr>
        <w:t>Ф.И.О.  принявшего заказ ____________________________________________ тел. _________________</w:t>
      </w:r>
    </w:p>
    <w:tbl>
      <w:tblPr>
        <w:tblpPr w:leftFromText="180" w:rightFromText="180" w:vertAnchor="text" w:horzAnchor="margin" w:tblpY="134"/>
        <w:tblW w:w="8550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134"/>
        <w:gridCol w:w="1935"/>
        <w:gridCol w:w="236"/>
      </w:tblGrid>
      <w:tr w:rsidR="00BD5CF1" w:rsidRPr="005F77AB" w:rsidTr="00BD5CF1">
        <w:trPr>
          <w:trHeight w:val="280"/>
        </w:trPr>
        <w:tc>
          <w:tcPr>
            <w:tcW w:w="8550" w:type="dxa"/>
            <w:gridSpan w:val="5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F77A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Наименование проектной организации, заполнившей исходные данные и ее адрес</w:t>
            </w:r>
          </w:p>
        </w:tc>
      </w:tr>
      <w:tr w:rsidR="00BD5CF1" w:rsidRPr="005F77AB" w:rsidTr="00BD5CF1">
        <w:trPr>
          <w:trHeight w:val="80"/>
        </w:trPr>
        <w:tc>
          <w:tcPr>
            <w:tcW w:w="8550" w:type="dxa"/>
            <w:gridSpan w:val="5"/>
            <w:tcBorders>
              <w:bottom w:val="single" w:sz="4" w:space="0" w:color="auto"/>
            </w:tcBorders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D5CF1" w:rsidRPr="005F77AB" w:rsidTr="00BD5CF1">
        <w:trPr>
          <w:trHeight w:val="375"/>
        </w:trPr>
        <w:tc>
          <w:tcPr>
            <w:tcW w:w="8550" w:type="dxa"/>
            <w:gridSpan w:val="5"/>
            <w:tcBorders>
              <w:bottom w:val="single" w:sz="4" w:space="0" w:color="auto"/>
            </w:tcBorders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D5CF1" w:rsidRPr="005F77AB" w:rsidTr="00BD5CF1">
        <w:trPr>
          <w:trHeight w:val="406"/>
        </w:trPr>
        <w:tc>
          <w:tcPr>
            <w:tcW w:w="2977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F77A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Ведущий технолог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D5CF1" w:rsidRPr="005F77AB" w:rsidTr="00BD5CF1">
        <w:trPr>
          <w:trHeight w:val="367"/>
        </w:trPr>
        <w:tc>
          <w:tcPr>
            <w:tcW w:w="2977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F77A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Отдел КИП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BD5CF1" w:rsidRPr="005F77AB" w:rsidTr="00BD5CF1">
        <w:trPr>
          <w:trHeight w:val="74"/>
        </w:trPr>
        <w:tc>
          <w:tcPr>
            <w:tcW w:w="2977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5F77AB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(фамилия и подпись)</w:t>
            </w:r>
          </w:p>
        </w:tc>
        <w:tc>
          <w:tcPr>
            <w:tcW w:w="1134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5F77AB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              телефон)</w:t>
            </w:r>
          </w:p>
        </w:tc>
        <w:tc>
          <w:tcPr>
            <w:tcW w:w="236" w:type="dxa"/>
          </w:tcPr>
          <w:p w:rsidR="00BD5CF1" w:rsidRPr="005F77AB" w:rsidRDefault="00BD5CF1" w:rsidP="00BD5CF1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</w:tr>
    </w:tbl>
    <w:p w:rsidR="007902DB" w:rsidRDefault="007902DB"/>
    <w:p w:rsidR="007902DB" w:rsidRPr="007902DB" w:rsidRDefault="007902DB" w:rsidP="007902DB"/>
    <w:p w:rsidR="007902DB" w:rsidRDefault="007902DB" w:rsidP="007902DB"/>
    <w:p w:rsidR="00B57EDF" w:rsidRPr="007902DB" w:rsidRDefault="00B57EDF" w:rsidP="007902DB"/>
    <w:sectPr w:rsidR="00B57EDF" w:rsidRPr="007902DB" w:rsidSect="00F705AE">
      <w:headerReference w:type="first" r:id="rId9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6D" w:rsidRDefault="00ED4C6D" w:rsidP="006C1D62">
      <w:pPr>
        <w:spacing w:after="0" w:line="240" w:lineRule="auto"/>
      </w:pPr>
      <w:r>
        <w:separator/>
      </w:r>
    </w:p>
  </w:endnote>
  <w:endnote w:type="continuationSeparator" w:id="0">
    <w:p w:rsidR="00ED4C6D" w:rsidRDefault="00ED4C6D" w:rsidP="006C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6D" w:rsidRDefault="00ED4C6D" w:rsidP="006C1D62">
      <w:pPr>
        <w:spacing w:after="0" w:line="240" w:lineRule="auto"/>
      </w:pPr>
      <w:r>
        <w:separator/>
      </w:r>
    </w:p>
  </w:footnote>
  <w:footnote w:type="continuationSeparator" w:id="0">
    <w:p w:rsidR="00ED4C6D" w:rsidRDefault="00ED4C6D" w:rsidP="006C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12" w:rsidRDefault="00494412" w:rsidP="00E3208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62"/>
    <w:rsid w:val="000029EC"/>
    <w:rsid w:val="00050DE5"/>
    <w:rsid w:val="000A59F2"/>
    <w:rsid w:val="000A5B82"/>
    <w:rsid w:val="000B6462"/>
    <w:rsid w:val="000C0B09"/>
    <w:rsid w:val="000D0F3D"/>
    <w:rsid w:val="000D6CA8"/>
    <w:rsid w:val="001012EE"/>
    <w:rsid w:val="0018465F"/>
    <w:rsid w:val="0018740D"/>
    <w:rsid w:val="00197A14"/>
    <w:rsid w:val="001E3CC8"/>
    <w:rsid w:val="00201163"/>
    <w:rsid w:val="00266947"/>
    <w:rsid w:val="0027214A"/>
    <w:rsid w:val="002A0606"/>
    <w:rsid w:val="00304A08"/>
    <w:rsid w:val="00382F16"/>
    <w:rsid w:val="003B071E"/>
    <w:rsid w:val="0046749E"/>
    <w:rsid w:val="00470F7E"/>
    <w:rsid w:val="00472D7F"/>
    <w:rsid w:val="004834C1"/>
    <w:rsid w:val="00484D76"/>
    <w:rsid w:val="004878A2"/>
    <w:rsid w:val="00494412"/>
    <w:rsid w:val="004B365F"/>
    <w:rsid w:val="004D5A9E"/>
    <w:rsid w:val="004E5528"/>
    <w:rsid w:val="00506F9D"/>
    <w:rsid w:val="00520D03"/>
    <w:rsid w:val="00546DA7"/>
    <w:rsid w:val="00554F24"/>
    <w:rsid w:val="005A2553"/>
    <w:rsid w:val="005B6065"/>
    <w:rsid w:val="005D0395"/>
    <w:rsid w:val="005F77AB"/>
    <w:rsid w:val="00607824"/>
    <w:rsid w:val="00613CA0"/>
    <w:rsid w:val="0067198C"/>
    <w:rsid w:val="006A6871"/>
    <w:rsid w:val="006C0B9E"/>
    <w:rsid w:val="006C1D62"/>
    <w:rsid w:val="006C4C9F"/>
    <w:rsid w:val="006D372F"/>
    <w:rsid w:val="006D6BC2"/>
    <w:rsid w:val="006F1D9E"/>
    <w:rsid w:val="00710EE5"/>
    <w:rsid w:val="0071264E"/>
    <w:rsid w:val="007366FA"/>
    <w:rsid w:val="0075442A"/>
    <w:rsid w:val="007854A7"/>
    <w:rsid w:val="007902DB"/>
    <w:rsid w:val="007C3D54"/>
    <w:rsid w:val="007C49B3"/>
    <w:rsid w:val="007D2420"/>
    <w:rsid w:val="007D2677"/>
    <w:rsid w:val="007E10D5"/>
    <w:rsid w:val="007F7CBA"/>
    <w:rsid w:val="00892E4A"/>
    <w:rsid w:val="008A3C32"/>
    <w:rsid w:val="008B0711"/>
    <w:rsid w:val="008E3239"/>
    <w:rsid w:val="008E58DF"/>
    <w:rsid w:val="00901AEC"/>
    <w:rsid w:val="00932AD8"/>
    <w:rsid w:val="00934B1B"/>
    <w:rsid w:val="00936759"/>
    <w:rsid w:val="00981465"/>
    <w:rsid w:val="0098335E"/>
    <w:rsid w:val="009B3194"/>
    <w:rsid w:val="009F0800"/>
    <w:rsid w:val="00A077E6"/>
    <w:rsid w:val="00A25BC3"/>
    <w:rsid w:val="00A270EA"/>
    <w:rsid w:val="00AB7024"/>
    <w:rsid w:val="00AC0364"/>
    <w:rsid w:val="00AC0607"/>
    <w:rsid w:val="00AC49B4"/>
    <w:rsid w:val="00AC78B5"/>
    <w:rsid w:val="00AE0E32"/>
    <w:rsid w:val="00B303F8"/>
    <w:rsid w:val="00B33D7A"/>
    <w:rsid w:val="00B43108"/>
    <w:rsid w:val="00B540EB"/>
    <w:rsid w:val="00B54627"/>
    <w:rsid w:val="00B57EDF"/>
    <w:rsid w:val="00B64EB7"/>
    <w:rsid w:val="00BD0ED7"/>
    <w:rsid w:val="00BD4C80"/>
    <w:rsid w:val="00BD5CF1"/>
    <w:rsid w:val="00BE74EB"/>
    <w:rsid w:val="00C075F0"/>
    <w:rsid w:val="00C11245"/>
    <w:rsid w:val="00C253FC"/>
    <w:rsid w:val="00C378DE"/>
    <w:rsid w:val="00C47E91"/>
    <w:rsid w:val="00CA118F"/>
    <w:rsid w:val="00CB72D7"/>
    <w:rsid w:val="00D00C45"/>
    <w:rsid w:val="00D41E96"/>
    <w:rsid w:val="00D57308"/>
    <w:rsid w:val="00D63BC4"/>
    <w:rsid w:val="00D64585"/>
    <w:rsid w:val="00D77FD9"/>
    <w:rsid w:val="00D8761B"/>
    <w:rsid w:val="00DB51E2"/>
    <w:rsid w:val="00E32084"/>
    <w:rsid w:val="00E40B06"/>
    <w:rsid w:val="00E4480C"/>
    <w:rsid w:val="00E57A73"/>
    <w:rsid w:val="00E63EBE"/>
    <w:rsid w:val="00E706A0"/>
    <w:rsid w:val="00E71A7E"/>
    <w:rsid w:val="00E8480A"/>
    <w:rsid w:val="00EA6910"/>
    <w:rsid w:val="00EB700C"/>
    <w:rsid w:val="00EB730F"/>
    <w:rsid w:val="00ED04F1"/>
    <w:rsid w:val="00ED4C6D"/>
    <w:rsid w:val="00EE45CD"/>
    <w:rsid w:val="00F5603A"/>
    <w:rsid w:val="00F575FF"/>
    <w:rsid w:val="00F705AE"/>
    <w:rsid w:val="00F81B6D"/>
    <w:rsid w:val="00F82AD7"/>
    <w:rsid w:val="00FA2C0F"/>
    <w:rsid w:val="00FC3083"/>
    <w:rsid w:val="00FC5ED1"/>
    <w:rsid w:val="00FE6A44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1D62"/>
  </w:style>
  <w:style w:type="paragraph" w:styleId="a4">
    <w:name w:val="header"/>
    <w:basedOn w:val="a"/>
    <w:link w:val="a5"/>
    <w:uiPriority w:val="99"/>
    <w:unhideWhenUsed/>
    <w:rsid w:val="006C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D62"/>
  </w:style>
  <w:style w:type="paragraph" w:styleId="a6">
    <w:name w:val="footer"/>
    <w:basedOn w:val="a"/>
    <w:link w:val="a7"/>
    <w:uiPriority w:val="99"/>
    <w:unhideWhenUsed/>
    <w:rsid w:val="006C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D62"/>
  </w:style>
  <w:style w:type="paragraph" w:styleId="a8">
    <w:name w:val="Balloon Text"/>
    <w:basedOn w:val="a"/>
    <w:link w:val="a9"/>
    <w:uiPriority w:val="99"/>
    <w:semiHidden/>
    <w:unhideWhenUsed/>
    <w:rsid w:val="00FC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0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1D62"/>
  </w:style>
  <w:style w:type="paragraph" w:styleId="a4">
    <w:name w:val="header"/>
    <w:basedOn w:val="a"/>
    <w:link w:val="a5"/>
    <w:uiPriority w:val="99"/>
    <w:unhideWhenUsed/>
    <w:rsid w:val="006C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D62"/>
  </w:style>
  <w:style w:type="paragraph" w:styleId="a6">
    <w:name w:val="footer"/>
    <w:basedOn w:val="a"/>
    <w:link w:val="a7"/>
    <w:uiPriority w:val="99"/>
    <w:unhideWhenUsed/>
    <w:rsid w:val="006C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D62"/>
  </w:style>
  <w:style w:type="paragraph" w:styleId="a8">
    <w:name w:val="Balloon Text"/>
    <w:basedOn w:val="a"/>
    <w:link w:val="a9"/>
    <w:uiPriority w:val="99"/>
    <w:semiHidden/>
    <w:unhideWhenUsed/>
    <w:rsid w:val="00FC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F574-780F-487A-B016-9753FABA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расходомер-счетчик электромагнитный АС, АФ для АЭС.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расходомер-счетчик электромагнитный АС, АФ для АЭС.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dc:description/>
  <cp:lastModifiedBy>Home</cp:lastModifiedBy>
  <cp:revision>10</cp:revision>
  <cp:lastPrinted>2022-07-01T05:06:00Z</cp:lastPrinted>
  <dcterms:created xsi:type="dcterms:W3CDTF">2023-01-27T05:30:00Z</dcterms:created>
  <dcterms:modified xsi:type="dcterms:W3CDTF">2025-07-04T20:40:00Z</dcterms:modified>
</cp:coreProperties>
</file>